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97461" w14:textId="19D73F7F" w:rsidR="001538B0" w:rsidRPr="00AB7BBF" w:rsidRDefault="001538B0" w:rsidP="004B2E12">
      <w:pPr>
        <w:pStyle w:val="NoSpacing"/>
        <w:jc w:val="center"/>
        <w:rPr>
          <w:rFonts w:ascii="Calibri" w:hAnsi="Calibri" w:cs="Calibri"/>
          <w:b/>
        </w:rPr>
      </w:pPr>
      <w:r w:rsidRPr="00AB7BBF">
        <w:rPr>
          <w:rFonts w:ascii="Calibri" w:hAnsi="Calibri" w:cs="Calibri"/>
          <w:b/>
        </w:rPr>
        <w:t>Society of West</w:t>
      </w:r>
      <w:r w:rsidR="000E7697">
        <w:rPr>
          <w:rFonts w:ascii="Calibri" w:hAnsi="Calibri" w:cs="Calibri"/>
          <w:b/>
        </w:rPr>
        <w:t>-Coast</w:t>
      </w:r>
      <w:r w:rsidRPr="00AB7BBF">
        <w:rPr>
          <w:rFonts w:ascii="Calibri" w:hAnsi="Calibri" w:cs="Calibri"/>
          <w:b/>
        </w:rPr>
        <w:t xml:space="preserve"> Artists </w:t>
      </w:r>
    </w:p>
    <w:p w14:paraId="01125FAB" w14:textId="77777777" w:rsidR="001538B0" w:rsidRPr="00AB7BBF" w:rsidRDefault="001538B0" w:rsidP="004B2E12">
      <w:pPr>
        <w:pStyle w:val="NoSpacing"/>
        <w:jc w:val="center"/>
        <w:rPr>
          <w:rFonts w:ascii="Calibri" w:hAnsi="Calibri" w:cs="Calibri"/>
          <w:u w:val="single"/>
        </w:rPr>
      </w:pPr>
    </w:p>
    <w:p w14:paraId="38ECDFF7" w14:textId="7F385E11" w:rsidR="004B2E12" w:rsidRPr="00AB7BBF" w:rsidRDefault="004F7BF7" w:rsidP="004B2E12">
      <w:pPr>
        <w:pStyle w:val="NoSpacing"/>
        <w:jc w:val="center"/>
        <w:rPr>
          <w:rFonts w:ascii="Calibri" w:hAnsi="Calibri" w:cs="Calibri"/>
          <w:b/>
          <w:sz w:val="24"/>
          <w:szCs w:val="24"/>
        </w:rPr>
      </w:pPr>
      <w:r w:rsidRPr="00AB7BBF">
        <w:rPr>
          <w:rFonts w:ascii="Calibri" w:hAnsi="Calibri" w:cs="Calibri"/>
          <w:b/>
          <w:sz w:val="24"/>
          <w:szCs w:val="24"/>
        </w:rPr>
        <w:t>RULES ON FRAMING FOR SWA SHOWS</w:t>
      </w:r>
    </w:p>
    <w:p w14:paraId="7258CD16" w14:textId="77777777" w:rsidR="004B2E12" w:rsidRPr="00AB7BBF" w:rsidRDefault="004B2E12" w:rsidP="004B2E12">
      <w:pPr>
        <w:pStyle w:val="NoSpacing"/>
        <w:jc w:val="center"/>
        <w:rPr>
          <w:rFonts w:ascii="Calibri" w:hAnsi="Calibri" w:cs="Calibri"/>
          <w:u w:val="single"/>
        </w:rPr>
      </w:pPr>
    </w:p>
    <w:p w14:paraId="53C0BFCC" w14:textId="00C3A378" w:rsidR="004B2E12" w:rsidRPr="00AB7BBF" w:rsidRDefault="004F7BF7" w:rsidP="004B2E12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SWA Judges look at frames and matting along with your artwork.  Many </w:t>
      </w:r>
      <w:proofErr w:type="gramStart"/>
      <w:r w:rsidRPr="00AB7BBF">
        <w:rPr>
          <w:rFonts w:ascii="Calibri" w:hAnsi="Calibri" w:cs="Calibri"/>
        </w:rPr>
        <w:t>times</w:t>
      </w:r>
      <w:proofErr w:type="gramEnd"/>
      <w:r w:rsidRPr="00AB7BBF">
        <w:rPr>
          <w:rFonts w:ascii="Calibri" w:hAnsi="Calibri" w:cs="Calibri"/>
        </w:rPr>
        <w:t xml:space="preserve"> paintings are not accepted into shows due to poor framing and matting.  Before</w:t>
      </w:r>
      <w:r w:rsidR="007271B9" w:rsidRPr="00AB7BBF">
        <w:rPr>
          <w:rFonts w:ascii="Calibri" w:hAnsi="Calibri" w:cs="Calibri"/>
        </w:rPr>
        <w:t xml:space="preserve"> you bring in your painting check</w:t>
      </w:r>
      <w:r w:rsidRPr="00AB7BBF">
        <w:rPr>
          <w:rFonts w:ascii="Calibri" w:hAnsi="Calibri" w:cs="Calibri"/>
        </w:rPr>
        <w:t xml:space="preserve"> the overall look of your artwork.  </w:t>
      </w:r>
      <w:r w:rsidR="007271B9" w:rsidRPr="00AB7BBF">
        <w:rPr>
          <w:rFonts w:ascii="Calibri" w:hAnsi="Calibri" w:cs="Calibri"/>
        </w:rPr>
        <w:t xml:space="preserve">Artists have brought in paintings with frames that don’t compliment the painting or are scratched/chipped, artwork falling out of frames, dirty or spotted mats, buckled watercolor paintings, dirty glass, etc.  </w:t>
      </w:r>
      <w:r w:rsidR="00D00CB1" w:rsidRPr="00AB7BBF">
        <w:rPr>
          <w:rFonts w:ascii="Calibri" w:hAnsi="Calibri" w:cs="Calibri"/>
        </w:rPr>
        <w:t xml:space="preserve">Use one solid wire on your paintings to hang.  One </w:t>
      </w:r>
      <w:r w:rsidR="00AB7BBF">
        <w:rPr>
          <w:rFonts w:ascii="Calibri" w:hAnsi="Calibri" w:cs="Calibri"/>
        </w:rPr>
        <w:t>watercolor artist used 2 pieces attached to the flat hangers</w:t>
      </w:r>
      <w:r w:rsidR="00D00CB1" w:rsidRPr="00AB7BBF">
        <w:rPr>
          <w:rFonts w:ascii="Calibri" w:hAnsi="Calibri" w:cs="Calibri"/>
        </w:rPr>
        <w:t xml:space="preserve"> and wound them together in the middle.  The wires eventually slipped apart and the painting fell, destroying the glass.</w:t>
      </w:r>
    </w:p>
    <w:p w14:paraId="3C9FFCC5" w14:textId="77777777" w:rsidR="00D00CB1" w:rsidRPr="00AB7BBF" w:rsidRDefault="00D00CB1" w:rsidP="004B2E12">
      <w:pPr>
        <w:pStyle w:val="NoSpacing"/>
        <w:rPr>
          <w:rFonts w:ascii="Calibri" w:hAnsi="Calibri" w:cs="Calibri"/>
        </w:rPr>
      </w:pPr>
    </w:p>
    <w:p w14:paraId="60B0EB1B" w14:textId="5A093C8B" w:rsidR="00D00CB1" w:rsidRPr="00AB7BBF" w:rsidRDefault="00D00CB1" w:rsidP="004B2E12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>SWA is a professional organization.   Make your artwork look as professional as possible!</w:t>
      </w:r>
    </w:p>
    <w:p w14:paraId="248AEA39" w14:textId="77777777" w:rsidR="004B2E12" w:rsidRPr="00AB7BBF" w:rsidRDefault="004B2E12" w:rsidP="004B2E12">
      <w:pPr>
        <w:pStyle w:val="NoSpacing"/>
        <w:rPr>
          <w:rFonts w:ascii="Calibri" w:hAnsi="Calibri" w:cs="Calibri"/>
          <w:u w:val="single"/>
        </w:rPr>
      </w:pPr>
    </w:p>
    <w:p w14:paraId="004862E1" w14:textId="2C217B08" w:rsidR="004B2E12" w:rsidRPr="00AB7BBF" w:rsidRDefault="003260AF" w:rsidP="004B2E12">
      <w:pPr>
        <w:pStyle w:val="NoSpacing"/>
        <w:rPr>
          <w:rFonts w:ascii="Calibri" w:hAnsi="Calibri" w:cs="Calibri"/>
          <w:b/>
          <w:u w:val="single"/>
        </w:rPr>
      </w:pPr>
      <w:r w:rsidRPr="00AB7BBF">
        <w:rPr>
          <w:rFonts w:ascii="Calibri" w:hAnsi="Calibri" w:cs="Calibri"/>
          <w:b/>
          <w:u w:val="single"/>
        </w:rPr>
        <w:t>FRAMING</w:t>
      </w:r>
      <w:r w:rsidR="004F7BF7" w:rsidRPr="00AB7BBF">
        <w:rPr>
          <w:rFonts w:ascii="Calibri" w:hAnsi="Calibri" w:cs="Calibri"/>
          <w:b/>
          <w:u w:val="single"/>
        </w:rPr>
        <w:t xml:space="preserve"> RULES</w:t>
      </w:r>
    </w:p>
    <w:p w14:paraId="740600DE" w14:textId="262BE93B" w:rsidR="004B2E12" w:rsidRPr="00AB7BBF" w:rsidRDefault="00314938" w:rsidP="004B2E12">
      <w:pPr>
        <w:pStyle w:val="NoSpacing"/>
        <w:numPr>
          <w:ilvl w:val="0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 xml:space="preserve">Size:  </w:t>
      </w:r>
      <w:r w:rsidR="004B2E12" w:rsidRPr="00AB7BBF">
        <w:rPr>
          <w:rFonts w:ascii="Calibri" w:hAnsi="Calibri" w:cs="Calibri"/>
          <w:b/>
        </w:rPr>
        <w:t>Frame</w:t>
      </w:r>
      <w:r w:rsidR="004B2E12" w:rsidRPr="00AB7BBF">
        <w:rPr>
          <w:rFonts w:ascii="Calibri" w:hAnsi="Calibri" w:cs="Calibri"/>
        </w:rPr>
        <w:t xml:space="preserve"> </w:t>
      </w:r>
      <w:r w:rsidR="004B2E12" w:rsidRPr="00AB7BBF">
        <w:rPr>
          <w:rFonts w:ascii="Calibri" w:hAnsi="Calibri" w:cs="Calibri"/>
          <w:b/>
        </w:rPr>
        <w:t>o</w:t>
      </w:r>
      <w:r w:rsidR="00D5515D" w:rsidRPr="00AB7BBF">
        <w:rPr>
          <w:rFonts w:ascii="Calibri" w:hAnsi="Calibri" w:cs="Calibri"/>
          <w:b/>
        </w:rPr>
        <w:t>utside</w:t>
      </w:r>
      <w:r w:rsidR="004B2E12" w:rsidRPr="00AB7BBF">
        <w:rPr>
          <w:rFonts w:ascii="Calibri" w:hAnsi="Calibri" w:cs="Calibri"/>
          <w:b/>
        </w:rPr>
        <w:t xml:space="preserve"> dimensions</w:t>
      </w:r>
      <w:r w:rsidR="004B2E12" w:rsidRPr="00AB7BBF">
        <w:rPr>
          <w:rFonts w:ascii="Calibri" w:hAnsi="Calibri" w:cs="Calibri"/>
        </w:rPr>
        <w:t xml:space="preserve"> </w:t>
      </w:r>
      <w:r w:rsidR="00D5515D" w:rsidRPr="00AB7BBF">
        <w:rPr>
          <w:rFonts w:ascii="Calibri" w:hAnsi="Calibri" w:cs="Calibri"/>
        </w:rPr>
        <w:t>for all paintings</w:t>
      </w:r>
      <w:r w:rsidR="00922E6E">
        <w:rPr>
          <w:rFonts w:ascii="Calibri" w:hAnsi="Calibri" w:cs="Calibri"/>
        </w:rPr>
        <w:t xml:space="preserve">, </w:t>
      </w:r>
      <w:r w:rsidR="00922E6E" w:rsidRPr="00922E6E">
        <w:rPr>
          <w:rFonts w:ascii="Calibri" w:hAnsi="Calibri" w:cs="Calibri"/>
          <w:b/>
          <w:bCs/>
          <w:u w:val="single"/>
        </w:rPr>
        <w:t>including frame</w:t>
      </w:r>
      <w:r w:rsidR="00922E6E">
        <w:rPr>
          <w:rFonts w:ascii="Calibri" w:hAnsi="Calibri" w:cs="Calibri"/>
        </w:rPr>
        <w:t xml:space="preserve">, </w:t>
      </w:r>
      <w:r w:rsidRPr="00AB7BBF">
        <w:rPr>
          <w:rFonts w:ascii="Calibri" w:hAnsi="Calibri" w:cs="Calibri"/>
        </w:rPr>
        <w:t>are limited to:</w:t>
      </w:r>
    </w:p>
    <w:p w14:paraId="255C2828" w14:textId="4871D0BB" w:rsidR="004B2E12" w:rsidRPr="00AB7BBF" w:rsidRDefault="004B2E12" w:rsidP="004B2E12">
      <w:pPr>
        <w:pStyle w:val="NoSpacing"/>
        <w:numPr>
          <w:ilvl w:val="1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Not less than </w:t>
      </w:r>
      <w:r w:rsidR="00D62D13" w:rsidRPr="00AB7BBF">
        <w:rPr>
          <w:rFonts w:ascii="Calibri" w:hAnsi="Calibri" w:cs="Calibri"/>
        </w:rPr>
        <w:t>1</w:t>
      </w:r>
      <w:r w:rsidR="004F7BF7" w:rsidRPr="00AB7BBF">
        <w:rPr>
          <w:rFonts w:ascii="Calibri" w:hAnsi="Calibri" w:cs="Calibri"/>
        </w:rPr>
        <w:t>0</w:t>
      </w:r>
      <w:r w:rsidRPr="00AB7BBF">
        <w:rPr>
          <w:rFonts w:ascii="Calibri" w:hAnsi="Calibri" w:cs="Calibri"/>
        </w:rPr>
        <w:t xml:space="preserve"> inches</w:t>
      </w:r>
      <w:r w:rsidR="00922E6E">
        <w:rPr>
          <w:rFonts w:ascii="Calibri" w:hAnsi="Calibri" w:cs="Calibri"/>
        </w:rPr>
        <w:t xml:space="preserve"> per side</w:t>
      </w:r>
      <w:r w:rsidR="0082452D" w:rsidRPr="00AB7BBF">
        <w:rPr>
          <w:rFonts w:ascii="Calibri" w:hAnsi="Calibri" w:cs="Calibri"/>
        </w:rPr>
        <w:t xml:space="preserve"> </w:t>
      </w:r>
      <w:r w:rsidR="00922E6E">
        <w:rPr>
          <w:rFonts w:ascii="Calibri" w:hAnsi="Calibri" w:cs="Calibri"/>
        </w:rPr>
        <w:t>or 100 square inches in area</w:t>
      </w:r>
      <w:r w:rsidR="00922E6E" w:rsidRPr="00922E6E">
        <w:rPr>
          <w:rFonts w:ascii="Calibri" w:hAnsi="Calibri" w:cs="Calibri"/>
          <w:color w:val="C00000"/>
        </w:rPr>
        <w:t xml:space="preserve">.  </w:t>
      </w:r>
      <w:r w:rsidR="0082452D" w:rsidRPr="00922E6E">
        <w:rPr>
          <w:rFonts w:ascii="Calibri" w:hAnsi="Calibri" w:cs="Calibri"/>
          <w:color w:val="C00000"/>
        </w:rPr>
        <w:t>(ANNUAL EXHBITION ONLY</w:t>
      </w:r>
      <w:r w:rsidR="0082452D" w:rsidRPr="00AB7BBF">
        <w:rPr>
          <w:rFonts w:ascii="Calibri" w:hAnsi="Calibri" w:cs="Calibri"/>
        </w:rPr>
        <w:t xml:space="preserve"> - 16 inches</w:t>
      </w:r>
      <w:r w:rsidR="00922E6E">
        <w:rPr>
          <w:rFonts w:ascii="Calibri" w:hAnsi="Calibri" w:cs="Calibri"/>
        </w:rPr>
        <w:t xml:space="preserve"> per side or minimum 256 square inches in area.</w:t>
      </w:r>
      <w:r w:rsidR="0082452D" w:rsidRPr="00AB7BBF">
        <w:rPr>
          <w:rFonts w:ascii="Calibri" w:hAnsi="Calibri" w:cs="Calibri"/>
        </w:rPr>
        <w:t>)</w:t>
      </w:r>
    </w:p>
    <w:p w14:paraId="5B7D50C9" w14:textId="459F8A9C" w:rsidR="004B2E12" w:rsidRPr="00AB7BBF" w:rsidRDefault="004B2E12" w:rsidP="004B2E12">
      <w:pPr>
        <w:pStyle w:val="NoSpacing"/>
        <w:numPr>
          <w:ilvl w:val="1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Not larger than </w:t>
      </w:r>
      <w:r w:rsidR="0082452D" w:rsidRPr="00AB7BBF">
        <w:rPr>
          <w:rFonts w:ascii="Calibri" w:hAnsi="Calibri" w:cs="Calibri"/>
        </w:rPr>
        <w:t>48</w:t>
      </w:r>
      <w:r w:rsidRPr="00AB7BBF">
        <w:rPr>
          <w:rFonts w:ascii="Calibri" w:hAnsi="Calibri" w:cs="Calibri"/>
        </w:rPr>
        <w:t xml:space="preserve"> inches</w:t>
      </w:r>
      <w:r w:rsidR="000D55A9" w:rsidRPr="00AB7BBF">
        <w:rPr>
          <w:rFonts w:ascii="Calibri" w:hAnsi="Calibri" w:cs="Calibri"/>
        </w:rPr>
        <w:t xml:space="preserve"> </w:t>
      </w:r>
      <w:r w:rsidR="00922E6E">
        <w:rPr>
          <w:rFonts w:ascii="Calibri" w:hAnsi="Calibri" w:cs="Calibri"/>
        </w:rPr>
        <w:t>per side or 2304 square inches in area</w:t>
      </w:r>
      <w:r w:rsidR="00922E6E" w:rsidRPr="00922E6E">
        <w:rPr>
          <w:rFonts w:ascii="Calibri" w:hAnsi="Calibri" w:cs="Calibri"/>
          <w:color w:val="C00000"/>
        </w:rPr>
        <w:t xml:space="preserve">.  </w:t>
      </w:r>
      <w:r w:rsidR="0082452D" w:rsidRPr="00922E6E">
        <w:rPr>
          <w:rFonts w:ascii="Calibri" w:hAnsi="Calibri" w:cs="Calibri"/>
          <w:color w:val="C00000"/>
        </w:rPr>
        <w:t xml:space="preserve">  (ANNUAL EXHIBITION ONLY </w:t>
      </w:r>
      <w:r w:rsidR="0082452D" w:rsidRPr="00AB7BBF">
        <w:rPr>
          <w:rFonts w:ascii="Calibri" w:hAnsi="Calibri" w:cs="Calibri"/>
        </w:rPr>
        <w:t>– 60 inche</w:t>
      </w:r>
      <w:r w:rsidR="00922E6E">
        <w:rPr>
          <w:rFonts w:ascii="Calibri" w:hAnsi="Calibri" w:cs="Calibri"/>
        </w:rPr>
        <w:t>s per side or maximum 3600 square inches in area</w:t>
      </w:r>
      <w:r w:rsidR="0082452D" w:rsidRPr="00AB7BBF">
        <w:rPr>
          <w:rFonts w:ascii="Calibri" w:hAnsi="Calibri" w:cs="Calibri"/>
        </w:rPr>
        <w:t>)</w:t>
      </w:r>
    </w:p>
    <w:p w14:paraId="71910915" w14:textId="7E97F0C8" w:rsidR="00D5515D" w:rsidRPr="00AB7BBF" w:rsidRDefault="000D55A9" w:rsidP="0056746B">
      <w:pPr>
        <w:pStyle w:val="NoSpacing"/>
        <w:numPr>
          <w:ilvl w:val="0"/>
          <w:numId w:val="1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Metal Frames</w:t>
      </w:r>
      <w:r w:rsidR="00D5515D" w:rsidRPr="00AB7BBF">
        <w:rPr>
          <w:rFonts w:ascii="Calibri" w:hAnsi="Calibri" w:cs="Calibri"/>
        </w:rPr>
        <w:t xml:space="preserve"> – full </w:t>
      </w:r>
      <w:proofErr w:type="gramStart"/>
      <w:r w:rsidR="00D5515D" w:rsidRPr="00AB7BBF">
        <w:rPr>
          <w:rFonts w:ascii="Calibri" w:hAnsi="Calibri" w:cs="Calibri"/>
        </w:rPr>
        <w:t xml:space="preserve">sheet </w:t>
      </w:r>
      <w:r w:rsidR="00AB7BBF">
        <w:rPr>
          <w:rFonts w:ascii="Calibri" w:hAnsi="Calibri" w:cs="Calibri"/>
        </w:rPr>
        <w:t xml:space="preserve"> of</w:t>
      </w:r>
      <w:proofErr w:type="gramEnd"/>
      <w:r w:rsidR="00AB7BBF">
        <w:rPr>
          <w:rFonts w:ascii="Calibri" w:hAnsi="Calibri" w:cs="Calibri"/>
        </w:rPr>
        <w:t xml:space="preserve"> watercolor</w:t>
      </w:r>
      <w:r w:rsidR="004B2E12" w:rsidRPr="00AB7BBF">
        <w:rPr>
          <w:rFonts w:ascii="Calibri" w:hAnsi="Calibri" w:cs="Calibri"/>
        </w:rPr>
        <w:t xml:space="preserve"> </w:t>
      </w:r>
      <w:r w:rsidR="004F7BF7" w:rsidRPr="00AB7BBF">
        <w:rPr>
          <w:rFonts w:ascii="Calibri" w:hAnsi="Calibri" w:cs="Calibri"/>
        </w:rPr>
        <w:t>(</w:t>
      </w:r>
      <w:r w:rsidRPr="00AB7BBF">
        <w:rPr>
          <w:rFonts w:ascii="Calibri" w:hAnsi="Calibri" w:cs="Calibri"/>
        </w:rPr>
        <w:t>22”x30”) or</w:t>
      </w:r>
      <w:r w:rsidR="004B2E12" w:rsidRPr="00AB7BBF">
        <w:rPr>
          <w:rFonts w:ascii="Calibri" w:hAnsi="Calibri" w:cs="Calibri"/>
        </w:rPr>
        <w:t xml:space="preserve"> larger </w:t>
      </w:r>
      <w:r w:rsidR="0056746B" w:rsidRPr="00AB7BBF">
        <w:rPr>
          <w:rFonts w:ascii="Calibri" w:hAnsi="Calibri" w:cs="Calibri"/>
        </w:rPr>
        <w:t xml:space="preserve">must use </w:t>
      </w:r>
      <w:r w:rsidR="00AB7BBF" w:rsidRPr="00AB7BBF">
        <w:rPr>
          <w:rFonts w:ascii="Calibri" w:hAnsi="Calibri" w:cs="Calibri"/>
        </w:rPr>
        <w:t>Plexiglas</w:t>
      </w:r>
      <w:r w:rsidR="00AB7BBF">
        <w:rPr>
          <w:rFonts w:ascii="Calibri" w:hAnsi="Calibri" w:cs="Calibri"/>
        </w:rPr>
        <w:t xml:space="preserve"> in metal frames</w:t>
      </w:r>
    </w:p>
    <w:p w14:paraId="64165134" w14:textId="77777777" w:rsidR="00D5515D" w:rsidRPr="00AB7BBF" w:rsidRDefault="003260AF" w:rsidP="00D5515D">
      <w:pPr>
        <w:pStyle w:val="NoSpacing"/>
        <w:numPr>
          <w:ilvl w:val="0"/>
          <w:numId w:val="4"/>
        </w:numPr>
        <w:rPr>
          <w:rFonts w:ascii="Calibri" w:hAnsi="Calibri" w:cs="Calibri"/>
          <w:b/>
        </w:rPr>
      </w:pPr>
      <w:r w:rsidRPr="00AB7BBF">
        <w:rPr>
          <w:rFonts w:ascii="Calibri" w:hAnsi="Calibri" w:cs="Calibri"/>
          <w:b/>
        </w:rPr>
        <w:t>Hardware</w:t>
      </w:r>
      <w:r w:rsidRPr="00AB7BBF">
        <w:rPr>
          <w:rFonts w:ascii="Calibri" w:hAnsi="Calibri" w:cs="Calibri"/>
        </w:rPr>
        <w:t xml:space="preserve"> </w:t>
      </w:r>
      <w:r w:rsidR="00314938" w:rsidRPr="00AB7BBF">
        <w:rPr>
          <w:rFonts w:ascii="Calibri" w:hAnsi="Calibri" w:cs="Calibri"/>
        </w:rPr>
        <w:t xml:space="preserve">– Hardware </w:t>
      </w:r>
      <w:r w:rsidRPr="00AB7BBF">
        <w:rPr>
          <w:rFonts w:ascii="Calibri" w:hAnsi="Calibri" w:cs="Calibri"/>
        </w:rPr>
        <w:t>for hanging</w:t>
      </w:r>
      <w:r w:rsidR="00D5515D" w:rsidRPr="00AB7BBF">
        <w:rPr>
          <w:rFonts w:ascii="Calibri" w:hAnsi="Calibri" w:cs="Calibri"/>
        </w:rPr>
        <w:t xml:space="preserve"> must be flat type.  </w:t>
      </w:r>
      <w:r w:rsidRPr="00AB7BBF">
        <w:rPr>
          <w:rFonts w:ascii="Calibri" w:hAnsi="Calibri" w:cs="Calibri"/>
          <w:b/>
        </w:rPr>
        <w:t>SEE PHOTOS BELOW</w:t>
      </w:r>
    </w:p>
    <w:p w14:paraId="47362B5B" w14:textId="77777777" w:rsidR="00D5515D" w:rsidRPr="00AB7BBF" w:rsidRDefault="00D5515D" w:rsidP="00D5515D">
      <w:pPr>
        <w:pStyle w:val="NoSpacing"/>
        <w:numPr>
          <w:ilvl w:val="1"/>
          <w:numId w:val="4"/>
        </w:numPr>
        <w:rPr>
          <w:rFonts w:ascii="Calibri" w:hAnsi="Calibri" w:cs="Calibri"/>
        </w:rPr>
      </w:pPr>
      <w:r w:rsidRPr="00AB7BBF">
        <w:rPr>
          <w:rFonts w:ascii="Calibri" w:hAnsi="Calibri" w:cs="Calibri"/>
          <w:u w:val="single"/>
        </w:rPr>
        <w:t>No nails, eye screws, or protruding hardware allowed</w:t>
      </w:r>
      <w:r w:rsidRPr="00AB7BBF">
        <w:rPr>
          <w:rFonts w:ascii="Calibri" w:hAnsi="Calibri" w:cs="Calibri"/>
        </w:rPr>
        <w:t>.</w:t>
      </w:r>
    </w:p>
    <w:p w14:paraId="042A1861" w14:textId="64496FFA" w:rsidR="00D5515D" w:rsidRPr="00AB7BBF" w:rsidRDefault="00D5515D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Wires</w:t>
      </w:r>
      <w:r w:rsidRPr="00AB7BBF">
        <w:rPr>
          <w:rFonts w:ascii="Calibri" w:hAnsi="Calibri" w:cs="Calibri"/>
        </w:rPr>
        <w:t xml:space="preserve"> – </w:t>
      </w:r>
      <w:r w:rsidR="00D00CB1" w:rsidRPr="00AB7BBF">
        <w:rPr>
          <w:rFonts w:ascii="Calibri" w:hAnsi="Calibri" w:cs="Calibri"/>
        </w:rPr>
        <w:t xml:space="preserve">All paintings must be wired for hanging.  </w:t>
      </w:r>
      <w:r w:rsidR="00D00CB1" w:rsidRPr="00AB7BBF">
        <w:rPr>
          <w:rFonts w:ascii="Calibri" w:hAnsi="Calibri" w:cs="Calibri"/>
          <w:u w:val="single"/>
        </w:rPr>
        <w:t>Use one piece of wire for hanging.</w:t>
      </w:r>
      <w:r w:rsidR="00D00CB1" w:rsidRPr="00AB7BBF">
        <w:rPr>
          <w:rFonts w:ascii="Calibri" w:hAnsi="Calibri" w:cs="Calibri"/>
        </w:rPr>
        <w:t xml:space="preserve">   </w:t>
      </w:r>
      <w:r w:rsidRPr="00AB7BBF">
        <w:rPr>
          <w:rFonts w:ascii="Calibri" w:hAnsi="Calibri" w:cs="Calibri"/>
        </w:rPr>
        <w:t xml:space="preserve">Hanger wires </w:t>
      </w:r>
      <w:r w:rsidR="0056746B" w:rsidRPr="00AB7BBF">
        <w:rPr>
          <w:rFonts w:ascii="Calibri" w:hAnsi="Calibri" w:cs="Calibri"/>
        </w:rPr>
        <w:t xml:space="preserve">ends </w:t>
      </w:r>
      <w:r w:rsidRPr="00AB7BBF">
        <w:rPr>
          <w:rFonts w:ascii="Calibri" w:hAnsi="Calibri" w:cs="Calibri"/>
        </w:rPr>
        <w:t xml:space="preserve">must </w:t>
      </w:r>
      <w:r w:rsidR="004F7BF7" w:rsidRPr="00AB7BBF">
        <w:rPr>
          <w:rFonts w:ascii="Calibri" w:hAnsi="Calibri" w:cs="Calibri"/>
        </w:rPr>
        <w:t>be</w:t>
      </w:r>
      <w:r w:rsidRPr="00AB7BBF">
        <w:rPr>
          <w:rFonts w:ascii="Calibri" w:hAnsi="Calibri" w:cs="Calibri"/>
        </w:rPr>
        <w:t xml:space="preserve"> tape</w:t>
      </w:r>
      <w:r w:rsidR="0056746B" w:rsidRPr="00AB7BBF">
        <w:rPr>
          <w:rFonts w:ascii="Calibri" w:hAnsi="Calibri" w:cs="Calibri"/>
        </w:rPr>
        <w:t>d</w:t>
      </w:r>
      <w:r w:rsidRPr="00AB7BBF">
        <w:rPr>
          <w:rFonts w:ascii="Calibri" w:hAnsi="Calibri" w:cs="Calibri"/>
        </w:rPr>
        <w:t xml:space="preserve"> </w:t>
      </w:r>
      <w:r w:rsidR="0056746B" w:rsidRPr="00AB7BBF">
        <w:rPr>
          <w:rFonts w:ascii="Calibri" w:hAnsi="Calibri" w:cs="Calibri"/>
        </w:rPr>
        <w:t>or</w:t>
      </w:r>
      <w:r w:rsidRPr="00AB7BBF">
        <w:rPr>
          <w:rFonts w:ascii="Calibri" w:hAnsi="Calibri" w:cs="Calibri"/>
        </w:rPr>
        <w:t xml:space="preserve"> covered with plastic sleeves</w:t>
      </w:r>
      <w:r w:rsidR="003260AF" w:rsidRPr="00AB7BBF">
        <w:rPr>
          <w:rFonts w:ascii="Calibri" w:hAnsi="Calibri" w:cs="Calibri"/>
        </w:rPr>
        <w:t xml:space="preserve">.  </w:t>
      </w:r>
    </w:p>
    <w:p w14:paraId="5DF5FE4E" w14:textId="7A14CDC3" w:rsidR="003260AF" w:rsidRPr="00AB7BBF" w:rsidRDefault="00314938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P</w:t>
      </w:r>
      <w:r w:rsidR="00214F84" w:rsidRPr="00AB7BBF">
        <w:rPr>
          <w:rFonts w:ascii="Calibri" w:hAnsi="Calibri" w:cs="Calibri"/>
          <w:b/>
        </w:rPr>
        <w:t xml:space="preserve">aper </w:t>
      </w:r>
      <w:proofErr w:type="gramStart"/>
      <w:r w:rsidRPr="00AB7BBF">
        <w:rPr>
          <w:rFonts w:ascii="Calibri" w:hAnsi="Calibri" w:cs="Calibri"/>
          <w:b/>
        </w:rPr>
        <w:t>A</w:t>
      </w:r>
      <w:r w:rsidR="003260AF" w:rsidRPr="00AB7BBF">
        <w:rPr>
          <w:rFonts w:ascii="Calibri" w:hAnsi="Calibri" w:cs="Calibri"/>
          <w:b/>
        </w:rPr>
        <w:t>rtwork</w:t>
      </w:r>
      <w:r w:rsidR="003260AF" w:rsidRPr="00AB7BBF">
        <w:rPr>
          <w:rFonts w:ascii="Calibri" w:hAnsi="Calibri" w:cs="Calibri"/>
        </w:rPr>
        <w:t xml:space="preserve"> </w:t>
      </w:r>
      <w:r w:rsidRPr="00AB7BBF">
        <w:rPr>
          <w:rFonts w:ascii="Calibri" w:hAnsi="Calibri" w:cs="Calibri"/>
        </w:rPr>
        <w:t xml:space="preserve"> -</w:t>
      </w:r>
      <w:proofErr w:type="gramEnd"/>
      <w:r w:rsidRPr="00AB7BBF">
        <w:rPr>
          <w:rFonts w:ascii="Calibri" w:hAnsi="Calibri" w:cs="Calibri"/>
        </w:rPr>
        <w:t xml:space="preserve"> </w:t>
      </w:r>
      <w:r w:rsidR="003260AF" w:rsidRPr="00AB7BBF">
        <w:rPr>
          <w:rFonts w:ascii="Calibri" w:hAnsi="Calibri" w:cs="Calibri"/>
        </w:rPr>
        <w:t>m</w:t>
      </w:r>
      <w:r w:rsidR="00053540" w:rsidRPr="00AB7BBF">
        <w:rPr>
          <w:rFonts w:ascii="Calibri" w:hAnsi="Calibri" w:cs="Calibri"/>
        </w:rPr>
        <w:t>u</w:t>
      </w:r>
      <w:r w:rsidR="003260AF" w:rsidRPr="00AB7BBF">
        <w:rPr>
          <w:rFonts w:ascii="Calibri" w:hAnsi="Calibri" w:cs="Calibri"/>
        </w:rPr>
        <w:t>st be properly mounted to support.  No scotch tape or other visible adhesives allowed.</w:t>
      </w:r>
    </w:p>
    <w:p w14:paraId="4129D199" w14:textId="36552E52" w:rsidR="00F826CA" w:rsidRPr="00AB7BBF" w:rsidRDefault="004F7BF7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 xml:space="preserve">Works on Canvas or Panel </w:t>
      </w:r>
      <w:r w:rsidR="005C18D7">
        <w:rPr>
          <w:rFonts w:ascii="Calibri" w:hAnsi="Calibri" w:cs="Calibri"/>
        </w:rPr>
        <w:t xml:space="preserve">- </w:t>
      </w:r>
      <w:r w:rsidR="00F826CA" w:rsidRPr="00AB7BBF">
        <w:rPr>
          <w:rFonts w:ascii="Calibri" w:hAnsi="Calibri" w:cs="Calibri"/>
        </w:rPr>
        <w:t>Must be securely mounted within frame rabbet.</w:t>
      </w:r>
      <w:r w:rsidR="00CE18D7" w:rsidRPr="00AB7BBF">
        <w:rPr>
          <w:rFonts w:ascii="Calibri" w:hAnsi="Calibri" w:cs="Calibri"/>
        </w:rPr>
        <w:t xml:space="preserve">  Taping</w:t>
      </w:r>
      <w:r w:rsidR="00D00CB1" w:rsidRPr="00AB7BBF">
        <w:rPr>
          <w:rFonts w:ascii="Calibri" w:hAnsi="Calibri" w:cs="Calibri"/>
        </w:rPr>
        <w:t xml:space="preserve"> artwork into frame</w:t>
      </w:r>
      <w:r w:rsidR="00CE18D7" w:rsidRPr="00AB7BBF">
        <w:rPr>
          <w:rFonts w:ascii="Calibri" w:hAnsi="Calibri" w:cs="Calibri"/>
        </w:rPr>
        <w:t xml:space="preserve"> is not allowed.</w:t>
      </w:r>
    </w:p>
    <w:p w14:paraId="0C113369" w14:textId="6FF3082E" w:rsidR="007271B9" w:rsidRPr="00AB7BBF" w:rsidRDefault="007271B9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No oil paintings under glass</w:t>
      </w:r>
      <w:r w:rsidR="00AB7BBF">
        <w:rPr>
          <w:rFonts w:ascii="Calibri" w:hAnsi="Calibri" w:cs="Calibri"/>
        </w:rPr>
        <w:t>/</w:t>
      </w:r>
      <w:r w:rsidR="00AB7BBF" w:rsidRPr="00AB7BBF">
        <w:rPr>
          <w:rFonts w:ascii="Calibri" w:hAnsi="Calibri" w:cs="Calibri"/>
          <w:b/>
        </w:rPr>
        <w:t>Plexiglas</w:t>
      </w:r>
    </w:p>
    <w:p w14:paraId="669C5D9D" w14:textId="17C02FCC" w:rsidR="007271B9" w:rsidRPr="00AB7BBF" w:rsidRDefault="007271B9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No paintings over photographs</w:t>
      </w:r>
      <w:r w:rsidRPr="00AB7BBF">
        <w:rPr>
          <w:rFonts w:ascii="Calibri" w:hAnsi="Calibri" w:cs="Calibri"/>
        </w:rPr>
        <w:t>.</w:t>
      </w:r>
    </w:p>
    <w:p w14:paraId="7C5ABD8F" w14:textId="7B99A9E8" w:rsidR="000D55A9" w:rsidRPr="00AB7BBF" w:rsidRDefault="004F7BF7" w:rsidP="00D5515D">
      <w:pPr>
        <w:pStyle w:val="NoSpacing"/>
        <w:numPr>
          <w:ilvl w:val="0"/>
          <w:numId w:val="6"/>
        </w:num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All artwork MUST be dry.  W</w:t>
      </w:r>
      <w:r w:rsidR="000D55A9" w:rsidRPr="00AB7BBF">
        <w:rPr>
          <w:rFonts w:ascii="Calibri" w:hAnsi="Calibri" w:cs="Calibri"/>
          <w:b/>
        </w:rPr>
        <w:t>et paintings will not be accepted</w:t>
      </w:r>
      <w:r w:rsidR="000D55A9" w:rsidRPr="00AB7BBF">
        <w:rPr>
          <w:rFonts w:ascii="Calibri" w:hAnsi="Calibri" w:cs="Calibri"/>
        </w:rPr>
        <w:t>.</w:t>
      </w:r>
    </w:p>
    <w:p w14:paraId="40271521" w14:textId="77777777" w:rsidR="0056746B" w:rsidRPr="00AB7BBF" w:rsidRDefault="0056746B" w:rsidP="00D5515D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</w:rPr>
        <w:t xml:space="preserve">     </w:t>
      </w:r>
    </w:p>
    <w:p w14:paraId="36626855" w14:textId="77777777" w:rsidR="0069199E" w:rsidRPr="00AB7BBF" w:rsidRDefault="0069199E" w:rsidP="0056746B">
      <w:pPr>
        <w:rPr>
          <w:rFonts w:ascii="Calibri" w:hAnsi="Calibri" w:cs="Calibri"/>
        </w:rPr>
      </w:pPr>
    </w:p>
    <w:p w14:paraId="78495A72" w14:textId="77777777" w:rsidR="0056746B" w:rsidRPr="00AB7BBF" w:rsidRDefault="0056746B" w:rsidP="0056746B">
      <w:pPr>
        <w:rPr>
          <w:rFonts w:ascii="Calibri" w:hAnsi="Calibri" w:cs="Calibri"/>
        </w:rPr>
      </w:pPr>
      <w:r w:rsidRPr="00AB7BBF">
        <w:rPr>
          <w:rFonts w:ascii="Calibri" w:hAnsi="Calibri" w:cs="Calibri"/>
          <w:b/>
        </w:rPr>
        <w:t>Acceptable</w:t>
      </w:r>
      <w:r w:rsidRPr="00AB7BBF">
        <w:rPr>
          <w:rFonts w:ascii="Calibri" w:hAnsi="Calibri" w:cs="Calibri"/>
        </w:rPr>
        <w:t xml:space="preserve"> - Flat Wire Hanger with Taped </w:t>
      </w:r>
      <w:r w:rsidR="00214F84" w:rsidRPr="00AB7BBF">
        <w:rPr>
          <w:rFonts w:ascii="Calibri" w:hAnsi="Calibri" w:cs="Calibri"/>
        </w:rPr>
        <w:t>Wire Ends</w:t>
      </w:r>
      <w:r w:rsidR="00214F84" w:rsidRPr="00AB7BBF">
        <w:rPr>
          <w:rFonts w:ascii="Calibri" w:hAnsi="Calibri" w:cs="Calibri"/>
        </w:rPr>
        <w:tab/>
      </w:r>
      <w:r w:rsidR="00214F84" w:rsidRPr="00AB7BBF">
        <w:rPr>
          <w:rFonts w:ascii="Calibri" w:hAnsi="Calibri" w:cs="Calibri"/>
        </w:rPr>
        <w:tab/>
      </w:r>
      <w:r w:rsidRPr="00AB7BBF">
        <w:rPr>
          <w:rFonts w:ascii="Calibri" w:hAnsi="Calibri" w:cs="Calibri"/>
          <w:b/>
        </w:rPr>
        <w:t>Not Acceptable</w:t>
      </w:r>
      <w:r w:rsidRPr="00AB7BBF">
        <w:rPr>
          <w:rFonts w:ascii="Calibri" w:hAnsi="Calibri" w:cs="Calibri"/>
        </w:rPr>
        <w:t xml:space="preserve"> – Eye Screws</w:t>
      </w:r>
    </w:p>
    <w:p w14:paraId="311FB1E3" w14:textId="77777777" w:rsidR="00D5515D" w:rsidRPr="00AB7BBF" w:rsidRDefault="00D5515D" w:rsidP="0056746B">
      <w:pPr>
        <w:rPr>
          <w:rFonts w:ascii="Calibri" w:hAnsi="Calibri" w:cs="Calibri"/>
        </w:rPr>
      </w:pPr>
    </w:p>
    <w:p w14:paraId="27F82FA7" w14:textId="77777777" w:rsidR="00D5515D" w:rsidRPr="00AB7BBF" w:rsidRDefault="00214F84" w:rsidP="00D5515D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17E8D8D" wp14:editId="5F092DB1">
            <wp:simplePos x="0" y="0"/>
            <wp:positionH relativeFrom="column">
              <wp:posOffset>274320</wp:posOffset>
            </wp:positionH>
            <wp:positionV relativeFrom="paragraph">
              <wp:posOffset>72390</wp:posOffset>
            </wp:positionV>
            <wp:extent cx="2832100" cy="1743075"/>
            <wp:effectExtent l="19050" t="0" r="6350" b="0"/>
            <wp:wrapSquare wrapText="bothSides"/>
            <wp:docPr id="1" name="Picture 0" descr="framing flat 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flat hang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46B" w:rsidRPr="00AB7BBF">
        <w:rPr>
          <w:rFonts w:ascii="Calibri" w:hAnsi="Calibri" w:cs="Calibri"/>
        </w:rPr>
        <w:t xml:space="preserve">               </w:t>
      </w:r>
      <w:r w:rsidRPr="00AB7BBF">
        <w:rPr>
          <w:rFonts w:ascii="Calibri" w:hAnsi="Calibri" w:cs="Calibri"/>
          <w:noProof/>
        </w:rPr>
        <w:drawing>
          <wp:inline distT="0" distB="0" distL="0" distR="0" wp14:anchorId="7E2AC679" wp14:editId="4A0D14BB">
            <wp:extent cx="2625254" cy="1752600"/>
            <wp:effectExtent l="19050" t="0" r="3646" b="0"/>
            <wp:docPr id="8" name="Picture 1" descr="framing eye s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eye scr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49" cy="17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6B" w:rsidRPr="00AB7BBF">
        <w:rPr>
          <w:rFonts w:ascii="Calibri" w:hAnsi="Calibri" w:cs="Calibri"/>
        </w:rPr>
        <w:t xml:space="preserve">        </w:t>
      </w:r>
      <w:r w:rsidR="0056746B" w:rsidRPr="00AB7BBF">
        <w:rPr>
          <w:rFonts w:ascii="Calibri" w:hAnsi="Calibri" w:cs="Calibri"/>
        </w:rPr>
        <w:br w:type="textWrapping" w:clear="all"/>
      </w:r>
    </w:p>
    <w:p w14:paraId="7748D981" w14:textId="77777777" w:rsidR="0069199E" w:rsidRPr="00AB7BBF" w:rsidRDefault="0069199E" w:rsidP="0069199E">
      <w:pPr>
        <w:pStyle w:val="NoSpacing"/>
        <w:rPr>
          <w:rFonts w:ascii="Calibri" w:hAnsi="Calibri" w:cs="Calibri"/>
        </w:rPr>
      </w:pPr>
    </w:p>
    <w:p w14:paraId="40CD20C6" w14:textId="46B98E32" w:rsidR="00CE18D7" w:rsidRPr="00AB7BBF" w:rsidRDefault="0069199E" w:rsidP="00CE18D7">
      <w:pPr>
        <w:pStyle w:val="NoSpacing"/>
        <w:rPr>
          <w:rFonts w:ascii="Calibri" w:hAnsi="Calibri" w:cs="Calibri"/>
        </w:rPr>
      </w:pPr>
      <w:r w:rsidRPr="00AB7BBF">
        <w:rPr>
          <w:rFonts w:ascii="Calibri" w:hAnsi="Calibri" w:cs="Calibri"/>
          <w:b/>
          <w:u w:val="single"/>
        </w:rPr>
        <w:t>MAT COLORS FOR ARTWORK</w:t>
      </w:r>
      <w:r w:rsidRPr="00AB7BBF">
        <w:rPr>
          <w:rFonts w:ascii="Calibri" w:hAnsi="Calibri" w:cs="Calibri"/>
          <w:b/>
        </w:rPr>
        <w:t>:</w:t>
      </w:r>
      <w:r w:rsidRPr="00AB7BBF">
        <w:rPr>
          <w:rFonts w:ascii="Calibri" w:hAnsi="Calibri" w:cs="Calibri"/>
        </w:rPr>
        <w:t xml:space="preserve">  </w:t>
      </w:r>
      <w:r w:rsidR="00CE18D7" w:rsidRPr="00AB7BBF">
        <w:rPr>
          <w:rFonts w:ascii="Calibri" w:hAnsi="Calibri" w:cs="Calibri"/>
        </w:rPr>
        <w:t xml:space="preserve"> </w:t>
      </w:r>
      <w:r w:rsidR="004F7BF7" w:rsidRPr="00AB7BBF">
        <w:rPr>
          <w:rFonts w:ascii="Calibri" w:hAnsi="Calibri" w:cs="Calibri"/>
        </w:rPr>
        <w:t>White or off-white mats are encouraged.  A small (1/4”) inner mat border is acceptable.</w:t>
      </w:r>
    </w:p>
    <w:p w14:paraId="186F2FF6" w14:textId="77777777" w:rsidR="00CE18D7" w:rsidRPr="00AB7BBF" w:rsidRDefault="00CE18D7" w:rsidP="00CE18D7">
      <w:pPr>
        <w:pStyle w:val="NoSpacing"/>
        <w:rPr>
          <w:rFonts w:ascii="Calibri" w:hAnsi="Calibri" w:cs="Calibri"/>
        </w:rPr>
      </w:pPr>
    </w:p>
    <w:p w14:paraId="7C8FB6A6" w14:textId="6DE4EF96" w:rsidR="00CE18D7" w:rsidRPr="00AB7BBF" w:rsidRDefault="009B1A48" w:rsidP="001E2679">
      <w:pPr>
        <w:autoSpaceDE w:val="0"/>
        <w:autoSpaceDN w:val="0"/>
        <w:adjustRightInd w:val="0"/>
        <w:jc w:val="center"/>
        <w:rPr>
          <w:rFonts w:ascii="Calibri" w:hAnsi="Calibri" w:cs="Calibri"/>
          <w:color w:val="231F20"/>
        </w:rPr>
      </w:pPr>
      <w:r w:rsidRPr="00AB7BBF">
        <w:rPr>
          <w:rFonts w:ascii="Calibri" w:hAnsi="Calibri" w:cs="Calibri"/>
          <w:b/>
          <w:color w:val="231F20"/>
        </w:rPr>
        <w:t xml:space="preserve">Paintings with a religious or political theme are not acceptable. </w:t>
      </w:r>
      <w:r w:rsidR="004F7BF7" w:rsidRPr="00AB7BBF">
        <w:rPr>
          <w:rFonts w:ascii="Calibri" w:hAnsi="Calibri" w:cs="Calibri"/>
          <w:b/>
          <w:color w:val="231F20"/>
        </w:rPr>
        <w:t xml:space="preserve">  Artwork may be representational or abstract.</w:t>
      </w:r>
    </w:p>
    <w:p w14:paraId="305EE6AE" w14:textId="77777777" w:rsidR="009B1A48" w:rsidRPr="00AB7BBF" w:rsidRDefault="009B1A48" w:rsidP="001E2679">
      <w:pPr>
        <w:pStyle w:val="NoSpacing"/>
        <w:jc w:val="center"/>
        <w:rPr>
          <w:rFonts w:ascii="Calibri" w:hAnsi="Calibri" w:cs="Calibri"/>
          <w:b/>
        </w:rPr>
      </w:pPr>
    </w:p>
    <w:p w14:paraId="63D9B195" w14:textId="3193C1F9" w:rsidR="00D5515D" w:rsidRPr="00AB7BBF" w:rsidRDefault="001E2679" w:rsidP="001E2679">
      <w:pPr>
        <w:pStyle w:val="NoSpacing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ARTWORK</w:t>
      </w:r>
      <w:r w:rsidR="003260AF" w:rsidRPr="00AB7BBF">
        <w:rPr>
          <w:rFonts w:ascii="Calibri" w:hAnsi="Calibri" w:cs="Calibri"/>
          <w:b/>
        </w:rPr>
        <w:t xml:space="preserve"> NOT MEETING THE ABOVE REQUIREMENTS WILL BE DISQUALIFIED FROM SWA SHOWS.</w:t>
      </w:r>
    </w:p>
    <w:p w14:paraId="0058AEA7" w14:textId="77777777" w:rsidR="00AE1BDA" w:rsidRPr="00AB7BBF" w:rsidRDefault="00AE1BDA">
      <w:pPr>
        <w:pStyle w:val="NoSpacing"/>
        <w:rPr>
          <w:rFonts w:ascii="Calibri" w:hAnsi="Calibri" w:cs="Calibri"/>
          <w:b/>
        </w:rPr>
      </w:pPr>
    </w:p>
    <w:sectPr w:rsidR="00AE1BDA" w:rsidRPr="00AB7BBF" w:rsidSect="007271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F62"/>
    <w:multiLevelType w:val="hybridMultilevel"/>
    <w:tmpl w:val="5460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C5C0A"/>
    <w:multiLevelType w:val="hybridMultilevel"/>
    <w:tmpl w:val="6C80CD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DF53E4"/>
    <w:multiLevelType w:val="hybridMultilevel"/>
    <w:tmpl w:val="15A0DD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118"/>
    <w:multiLevelType w:val="hybridMultilevel"/>
    <w:tmpl w:val="2064F6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9A2142"/>
    <w:multiLevelType w:val="hybridMultilevel"/>
    <w:tmpl w:val="1B3E88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2E4CEB"/>
    <w:multiLevelType w:val="hybridMultilevel"/>
    <w:tmpl w:val="30FEC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E7590A"/>
    <w:multiLevelType w:val="hybridMultilevel"/>
    <w:tmpl w:val="15A00C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1FBE"/>
    <w:multiLevelType w:val="hybridMultilevel"/>
    <w:tmpl w:val="D682E8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12"/>
    <w:rsid w:val="00053540"/>
    <w:rsid w:val="000C044B"/>
    <w:rsid w:val="000D55A9"/>
    <w:rsid w:val="000E7697"/>
    <w:rsid w:val="00123CD2"/>
    <w:rsid w:val="001538B0"/>
    <w:rsid w:val="001666FA"/>
    <w:rsid w:val="001E2679"/>
    <w:rsid w:val="00214F84"/>
    <w:rsid w:val="0028454D"/>
    <w:rsid w:val="002B40BC"/>
    <w:rsid w:val="002B4685"/>
    <w:rsid w:val="00314938"/>
    <w:rsid w:val="003260AF"/>
    <w:rsid w:val="00467FD7"/>
    <w:rsid w:val="00472077"/>
    <w:rsid w:val="00484AA9"/>
    <w:rsid w:val="004B2E12"/>
    <w:rsid w:val="004D4529"/>
    <w:rsid w:val="004F7BF7"/>
    <w:rsid w:val="00505166"/>
    <w:rsid w:val="0052422D"/>
    <w:rsid w:val="0056746B"/>
    <w:rsid w:val="00584C55"/>
    <w:rsid w:val="005C18D7"/>
    <w:rsid w:val="00685665"/>
    <w:rsid w:val="0069199E"/>
    <w:rsid w:val="00695A31"/>
    <w:rsid w:val="007271B9"/>
    <w:rsid w:val="007B173E"/>
    <w:rsid w:val="00817BF3"/>
    <w:rsid w:val="0082452D"/>
    <w:rsid w:val="00833982"/>
    <w:rsid w:val="0089671F"/>
    <w:rsid w:val="008A14E3"/>
    <w:rsid w:val="00922E6E"/>
    <w:rsid w:val="009B1A48"/>
    <w:rsid w:val="00AB7BBF"/>
    <w:rsid w:val="00AD496C"/>
    <w:rsid w:val="00AE1BDA"/>
    <w:rsid w:val="00B909FA"/>
    <w:rsid w:val="00C14BC1"/>
    <w:rsid w:val="00C2435E"/>
    <w:rsid w:val="00CE18D7"/>
    <w:rsid w:val="00D00CB1"/>
    <w:rsid w:val="00D5515D"/>
    <w:rsid w:val="00D62D13"/>
    <w:rsid w:val="00D75C70"/>
    <w:rsid w:val="00E049A1"/>
    <w:rsid w:val="00F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BD65"/>
  <w15:docId w15:val="{79D5C18D-D3BB-439F-A222-F782C91D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2E12"/>
  </w:style>
  <w:style w:type="paragraph" w:styleId="BalloonText">
    <w:name w:val="Balloon Text"/>
    <w:basedOn w:val="Normal"/>
    <w:link w:val="BalloonTextChar"/>
    <w:uiPriority w:val="99"/>
    <w:semiHidden/>
    <w:unhideWhenUsed/>
    <w:rsid w:val="00D55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D0157-D001-4FFE-AA4A-2EFB9214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Sherry Lee</cp:lastModifiedBy>
  <cp:revision>2</cp:revision>
  <cp:lastPrinted>2010-03-18T22:58:00Z</cp:lastPrinted>
  <dcterms:created xsi:type="dcterms:W3CDTF">2021-04-22T16:49:00Z</dcterms:created>
  <dcterms:modified xsi:type="dcterms:W3CDTF">2021-04-22T16:49:00Z</dcterms:modified>
</cp:coreProperties>
</file>